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DC9A6" w14:textId="0E1892EB" w:rsidR="00A21E1C" w:rsidRPr="00205570" w:rsidRDefault="00A21E1C" w:rsidP="00A21E1C">
      <w:pPr>
        <w:jc w:val="center"/>
        <w:rPr>
          <w:rFonts w:ascii="Times New Roman" w:hAnsi="Times New Roman"/>
          <w:lang w:val="lt-LT"/>
        </w:rPr>
      </w:pPr>
      <w:r w:rsidRPr="00205570">
        <w:rPr>
          <w:rFonts w:ascii="Times New Roman" w:hAnsi="Times New Roman"/>
          <w:noProof/>
          <w:lang w:val="lt-LT"/>
        </w:rPr>
        <w:drawing>
          <wp:inline distT="0" distB="0" distL="0" distR="0" wp14:anchorId="28127C0D" wp14:editId="31791B49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DD7B8" w14:textId="77777777" w:rsidR="00A21E1C" w:rsidRPr="00205570" w:rsidRDefault="00A21E1C" w:rsidP="00A21E1C">
      <w:pPr>
        <w:jc w:val="center"/>
        <w:rPr>
          <w:rFonts w:ascii="Times New Roman" w:hAnsi="Times New Roman"/>
          <w:b/>
          <w:lang w:val="lt-LT"/>
        </w:rPr>
      </w:pPr>
      <w:r w:rsidRPr="00205570">
        <w:rPr>
          <w:rFonts w:ascii="Times New Roman" w:hAnsi="Times New Roman"/>
          <w:b/>
          <w:lang w:val="lt-LT"/>
        </w:rPr>
        <w:t>ANYKŠČIŲ RAJONO SAVIVALDYBĖS</w:t>
      </w:r>
    </w:p>
    <w:p w14:paraId="256995B2" w14:textId="77777777" w:rsidR="00A21E1C" w:rsidRPr="00205570" w:rsidRDefault="00A21E1C" w:rsidP="00A21E1C">
      <w:pPr>
        <w:jc w:val="center"/>
        <w:rPr>
          <w:rFonts w:ascii="Times New Roman" w:hAnsi="Times New Roman"/>
          <w:b/>
          <w:lang w:val="lt-LT"/>
        </w:rPr>
      </w:pPr>
      <w:r w:rsidRPr="00205570">
        <w:rPr>
          <w:rFonts w:ascii="Times New Roman" w:hAnsi="Times New Roman"/>
          <w:b/>
          <w:lang w:val="lt-LT"/>
        </w:rPr>
        <w:t>ADMINISTRACIJA</w:t>
      </w:r>
    </w:p>
    <w:tbl>
      <w:tblPr>
        <w:tblW w:w="9720" w:type="dxa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"/>
        <w:gridCol w:w="9515"/>
        <w:gridCol w:w="103"/>
      </w:tblGrid>
      <w:tr w:rsidR="00A21E1C" w:rsidRPr="00205570" w14:paraId="2DF0CF93" w14:textId="77777777" w:rsidTr="009026BD">
        <w:trPr>
          <w:gridAfter w:val="1"/>
          <w:wAfter w:w="103" w:type="dxa"/>
          <w:trHeight w:val="357"/>
        </w:trPr>
        <w:tc>
          <w:tcPr>
            <w:tcW w:w="9617" w:type="dxa"/>
            <w:gridSpan w:val="2"/>
            <w:tcBorders>
              <w:bottom w:val="single" w:sz="4" w:space="0" w:color="auto"/>
            </w:tcBorders>
          </w:tcPr>
          <w:p w14:paraId="5EA09E10" w14:textId="77777777" w:rsidR="00A21E1C" w:rsidRPr="00205570" w:rsidRDefault="00A21E1C" w:rsidP="009026BD">
            <w:pPr>
              <w:jc w:val="center"/>
              <w:rPr>
                <w:rFonts w:ascii="Times New Roman" w:hAnsi="Times New Roman"/>
                <w:sz w:val="18"/>
                <w:lang w:val="lt-LT"/>
              </w:rPr>
            </w:pPr>
          </w:p>
          <w:p w14:paraId="52DCA1D4" w14:textId="1E543F02" w:rsidR="00A21E1C" w:rsidRPr="00205570" w:rsidRDefault="00582FEF" w:rsidP="009026BD">
            <w:pPr>
              <w:jc w:val="center"/>
              <w:rPr>
                <w:sz w:val="16"/>
                <w:szCs w:val="16"/>
                <w:lang w:val="lt-LT"/>
              </w:rPr>
            </w:pPr>
            <w:r w:rsidRPr="00205570">
              <w:rPr>
                <w:sz w:val="16"/>
                <w:szCs w:val="16"/>
                <w:lang w:val="lt-LT"/>
              </w:rPr>
              <w:t>B</w:t>
            </w:r>
            <w:r w:rsidR="00A21E1C" w:rsidRPr="00205570">
              <w:rPr>
                <w:sz w:val="16"/>
                <w:szCs w:val="16"/>
                <w:lang w:val="lt-LT"/>
              </w:rPr>
              <w:t>iudžetinė įstaiga,  J.</w:t>
            </w:r>
            <w:r w:rsidR="000E6C41" w:rsidRPr="00205570">
              <w:rPr>
                <w:sz w:val="16"/>
                <w:szCs w:val="16"/>
                <w:lang w:val="lt-LT"/>
              </w:rPr>
              <w:t xml:space="preserve"> </w:t>
            </w:r>
            <w:r w:rsidR="00A21E1C" w:rsidRPr="00205570">
              <w:rPr>
                <w:sz w:val="16"/>
                <w:szCs w:val="16"/>
                <w:lang w:val="lt-LT"/>
              </w:rPr>
              <w:t>Biliūno g. 23, 29111 Anykščiai, tel. (8 381) 5 80 41, faks. (8 381) 5 80 88,  el. p. info@anyksciai.lt</w:t>
            </w:r>
          </w:p>
          <w:p w14:paraId="75392FEF" w14:textId="77777777" w:rsidR="00A21E1C" w:rsidRPr="00205570" w:rsidRDefault="00A21E1C" w:rsidP="009026BD">
            <w:pPr>
              <w:jc w:val="center"/>
              <w:rPr>
                <w:rFonts w:ascii="Times New Roman" w:hAnsi="Times New Roman"/>
                <w:b/>
                <w:sz w:val="18"/>
                <w:lang w:val="lt-LT"/>
              </w:rPr>
            </w:pPr>
            <w:r w:rsidRPr="00205570">
              <w:rPr>
                <w:sz w:val="16"/>
                <w:szCs w:val="16"/>
                <w:lang w:val="lt-LT"/>
              </w:rPr>
              <w:t>Duomenys kaupiami ir saugomi Juridinių asmenų registre, kodas 188774637</w:t>
            </w:r>
            <w:r w:rsidRPr="00205570">
              <w:rPr>
                <w:sz w:val="18"/>
                <w:lang w:val="lt-LT"/>
              </w:rPr>
              <w:t xml:space="preserve">   </w:t>
            </w:r>
          </w:p>
        </w:tc>
      </w:tr>
      <w:tr w:rsidR="00A21E1C" w:rsidRPr="00205570" w14:paraId="64CBC6A9" w14:textId="77777777" w:rsidTr="009026BD">
        <w:tblPrEx>
          <w:tblBorders>
            <w:bottom w:val="none" w:sz="0" w:space="0" w:color="auto"/>
          </w:tblBorders>
        </w:tblPrEx>
        <w:trPr>
          <w:gridBefore w:val="1"/>
          <w:wBefore w:w="102" w:type="dxa"/>
          <w:trHeight w:val="272"/>
        </w:trPr>
        <w:tc>
          <w:tcPr>
            <w:tcW w:w="9618" w:type="dxa"/>
            <w:gridSpan w:val="2"/>
          </w:tcPr>
          <w:p w14:paraId="5E0444AF" w14:textId="77777777" w:rsidR="00A21E1C" w:rsidRPr="00205570" w:rsidRDefault="00A21E1C" w:rsidP="009026BD">
            <w:pPr>
              <w:rPr>
                <w:szCs w:val="24"/>
                <w:lang w:val="lt-LT"/>
              </w:rPr>
            </w:pPr>
          </w:p>
        </w:tc>
      </w:tr>
      <w:tr w:rsidR="00A21E1C" w:rsidRPr="00205570" w14:paraId="3555CEB8" w14:textId="77777777" w:rsidTr="00E26062">
        <w:tblPrEx>
          <w:tblBorders>
            <w:bottom w:val="none" w:sz="0" w:space="0" w:color="auto"/>
          </w:tblBorders>
        </w:tblPrEx>
        <w:trPr>
          <w:gridBefore w:val="1"/>
          <w:wBefore w:w="102" w:type="dxa"/>
          <w:trHeight w:val="4456"/>
        </w:trPr>
        <w:tc>
          <w:tcPr>
            <w:tcW w:w="9618" w:type="dxa"/>
            <w:gridSpan w:val="2"/>
          </w:tcPr>
          <w:tbl>
            <w:tblPr>
              <w:tblW w:w="9432" w:type="dxa"/>
              <w:tblLayout w:type="fixed"/>
              <w:tblLook w:val="0000" w:firstRow="0" w:lastRow="0" w:firstColumn="0" w:lastColumn="0" w:noHBand="0" w:noVBand="0"/>
            </w:tblPr>
            <w:tblGrid>
              <w:gridCol w:w="4181"/>
              <w:gridCol w:w="2581"/>
              <w:gridCol w:w="2670"/>
            </w:tblGrid>
            <w:tr w:rsidR="00E26062" w:rsidRPr="00205570" w14:paraId="24F1EAD3" w14:textId="77777777" w:rsidTr="00E26062">
              <w:trPr>
                <w:trHeight w:val="1365"/>
              </w:trPr>
              <w:tc>
                <w:tcPr>
                  <w:tcW w:w="4181" w:type="dxa"/>
                </w:tcPr>
                <w:p w14:paraId="666F6626" w14:textId="322CEB85" w:rsidR="00E26062" w:rsidRPr="00205570" w:rsidRDefault="00E17A06" w:rsidP="00E26062">
                  <w:pPr>
                    <w:rPr>
                      <w:szCs w:val="24"/>
                      <w:lang w:val="lt-LT"/>
                    </w:rPr>
                  </w:pPr>
                  <w:r w:rsidRPr="00205570">
                    <w:rPr>
                      <w:szCs w:val="24"/>
                      <w:lang w:val="lt-LT"/>
                    </w:rPr>
                    <w:t>Anykščių rajono savivaldybės tarybai</w:t>
                  </w:r>
                  <w:r w:rsidR="00E26062" w:rsidRPr="00205570">
                    <w:rPr>
                      <w:szCs w:val="24"/>
                      <w:lang w:val="lt-LT"/>
                    </w:rPr>
                    <w:t xml:space="preserve"> </w:t>
                  </w:r>
                </w:p>
              </w:tc>
              <w:tc>
                <w:tcPr>
                  <w:tcW w:w="2581" w:type="dxa"/>
                </w:tcPr>
                <w:p w14:paraId="5AAEBE82" w14:textId="77777777" w:rsidR="00E26062" w:rsidRPr="00205570" w:rsidRDefault="00E26062" w:rsidP="00E26062">
                  <w:pPr>
                    <w:rPr>
                      <w:b/>
                      <w:szCs w:val="24"/>
                      <w:lang w:val="lt-LT"/>
                    </w:rPr>
                  </w:pPr>
                </w:p>
              </w:tc>
              <w:tc>
                <w:tcPr>
                  <w:tcW w:w="2670" w:type="dxa"/>
                </w:tcPr>
                <w:p w14:paraId="3AC882A2" w14:textId="0D1A2572" w:rsidR="00E26062" w:rsidRPr="00205570" w:rsidRDefault="00E26062" w:rsidP="00E26062">
                  <w:pPr>
                    <w:rPr>
                      <w:szCs w:val="24"/>
                      <w:lang w:val="lt-LT"/>
                    </w:rPr>
                  </w:pPr>
                  <w:r w:rsidRPr="00205570">
                    <w:rPr>
                      <w:szCs w:val="24"/>
                      <w:lang w:val="lt-LT"/>
                    </w:rPr>
                    <w:t>20</w:t>
                  </w:r>
                  <w:r w:rsidR="009B4EA7" w:rsidRPr="00205570">
                    <w:rPr>
                      <w:szCs w:val="24"/>
                      <w:lang w:val="lt-LT"/>
                    </w:rPr>
                    <w:t>2</w:t>
                  </w:r>
                  <w:r w:rsidR="001B3CAB">
                    <w:rPr>
                      <w:szCs w:val="24"/>
                      <w:lang w:val="lt-LT"/>
                    </w:rPr>
                    <w:t>4</w:t>
                  </w:r>
                  <w:r w:rsidRPr="00205570">
                    <w:rPr>
                      <w:szCs w:val="24"/>
                      <w:lang w:val="lt-LT"/>
                    </w:rPr>
                    <w:t>-</w:t>
                  </w:r>
                  <w:r w:rsidR="001B3CAB">
                    <w:rPr>
                      <w:szCs w:val="24"/>
                      <w:lang w:val="lt-LT"/>
                    </w:rPr>
                    <w:t>03-</w:t>
                  </w:r>
                  <w:r w:rsidRPr="00205570">
                    <w:rPr>
                      <w:szCs w:val="24"/>
                      <w:lang w:val="lt-LT"/>
                    </w:rPr>
                    <w:t xml:space="preserve">     Nr.</w:t>
                  </w:r>
                  <w:r w:rsidR="00E17A06" w:rsidRPr="00205570">
                    <w:rPr>
                      <w:szCs w:val="24"/>
                      <w:lang w:val="lt-LT"/>
                    </w:rPr>
                    <w:t xml:space="preserve"> </w:t>
                  </w:r>
                  <w:r w:rsidRPr="00205570">
                    <w:rPr>
                      <w:szCs w:val="24"/>
                      <w:lang w:val="lt-LT"/>
                    </w:rPr>
                    <w:t xml:space="preserve">1-SD- </w:t>
                  </w:r>
                </w:p>
                <w:p w14:paraId="394847A9" w14:textId="005423DD" w:rsidR="00E26062" w:rsidRPr="00205570" w:rsidRDefault="00E26062" w:rsidP="00E26062">
                  <w:pPr>
                    <w:rPr>
                      <w:szCs w:val="24"/>
                      <w:lang w:val="lt-LT"/>
                    </w:rPr>
                  </w:pPr>
                </w:p>
              </w:tc>
            </w:tr>
            <w:tr w:rsidR="00E26062" w:rsidRPr="00205570" w14:paraId="47CF4460" w14:textId="77777777" w:rsidTr="00E26062">
              <w:trPr>
                <w:trHeight w:val="272"/>
              </w:trPr>
              <w:tc>
                <w:tcPr>
                  <w:tcW w:w="9432" w:type="dxa"/>
                  <w:gridSpan w:val="3"/>
                </w:tcPr>
                <w:p w14:paraId="33EDE0A1" w14:textId="66DC89EB" w:rsidR="00E26062" w:rsidRPr="00205570" w:rsidRDefault="00E26062" w:rsidP="00205570">
                  <w:pPr>
                    <w:spacing w:line="360" w:lineRule="auto"/>
                    <w:rPr>
                      <w:rFonts w:ascii="Times New Roman" w:hAnsi="Times New Roman"/>
                      <w:b/>
                      <w:szCs w:val="24"/>
                      <w:lang w:val="lt-LT"/>
                    </w:rPr>
                  </w:pPr>
                  <w:r w:rsidRPr="00205570">
                    <w:rPr>
                      <w:rFonts w:ascii="Times New Roman" w:hAnsi="Times New Roman"/>
                      <w:b/>
                      <w:szCs w:val="24"/>
                      <w:lang w:val="lt-LT"/>
                    </w:rPr>
                    <w:t>DĖL</w:t>
                  </w:r>
                  <w:r w:rsidR="005B6535" w:rsidRPr="00205570">
                    <w:rPr>
                      <w:rFonts w:ascii="Times New Roman" w:hAnsi="Times New Roman"/>
                      <w:b/>
                      <w:szCs w:val="24"/>
                      <w:lang w:val="lt-LT"/>
                    </w:rPr>
                    <w:t xml:space="preserve"> </w:t>
                  </w:r>
                  <w:r w:rsidR="004B0071" w:rsidRPr="00205570">
                    <w:rPr>
                      <w:rFonts w:ascii="Times New Roman" w:hAnsi="Times New Roman"/>
                      <w:b/>
                      <w:szCs w:val="24"/>
                      <w:lang w:val="lt-LT"/>
                    </w:rPr>
                    <w:t>IŠVADOS PATEIKIMO</w:t>
                  </w:r>
                </w:p>
              </w:tc>
            </w:tr>
            <w:tr w:rsidR="00E26062" w:rsidRPr="00205570" w14:paraId="1F674ADD" w14:textId="77777777" w:rsidTr="00E26062">
              <w:trPr>
                <w:trHeight w:val="272"/>
              </w:trPr>
              <w:tc>
                <w:tcPr>
                  <w:tcW w:w="9432" w:type="dxa"/>
                  <w:gridSpan w:val="3"/>
                </w:tcPr>
                <w:p w14:paraId="757EE014" w14:textId="77777777" w:rsidR="00E26062" w:rsidRPr="00205570" w:rsidRDefault="00E26062" w:rsidP="00205570">
                  <w:pPr>
                    <w:spacing w:line="360" w:lineRule="auto"/>
                    <w:rPr>
                      <w:rFonts w:ascii="Times New Roman" w:hAnsi="Times New Roman"/>
                      <w:szCs w:val="24"/>
                      <w:lang w:val="lt-LT"/>
                    </w:rPr>
                  </w:pPr>
                </w:p>
              </w:tc>
            </w:tr>
            <w:tr w:rsidR="00E26062" w:rsidRPr="00205570" w14:paraId="6C5E5A28" w14:textId="77777777" w:rsidTr="00E26062">
              <w:trPr>
                <w:trHeight w:val="819"/>
              </w:trPr>
              <w:tc>
                <w:tcPr>
                  <w:tcW w:w="9432" w:type="dxa"/>
                  <w:gridSpan w:val="3"/>
                </w:tcPr>
                <w:p w14:paraId="74BC4E43" w14:textId="1642DD5C" w:rsidR="00205570" w:rsidRPr="00205570" w:rsidRDefault="00E26062" w:rsidP="00C33A46">
                  <w:pPr>
                    <w:spacing w:line="360" w:lineRule="auto"/>
                    <w:jc w:val="both"/>
                    <w:rPr>
                      <w:rFonts w:ascii="Times New Roman" w:hAnsi="Times New Roman"/>
                      <w:szCs w:val="24"/>
                      <w:lang w:val="lt-LT"/>
                    </w:rPr>
                  </w:pPr>
                  <w:r w:rsidRPr="00205570">
                    <w:rPr>
                      <w:rFonts w:ascii="Times New Roman" w:hAnsi="Times New Roman"/>
                      <w:szCs w:val="24"/>
                      <w:lang w:val="lt-LT"/>
                    </w:rPr>
                    <w:t xml:space="preserve">             </w:t>
                  </w:r>
                  <w:r w:rsidR="00205570" w:rsidRPr="00205570">
                    <w:rPr>
                      <w:rFonts w:ascii="Times New Roman" w:hAnsi="Times New Roman"/>
                      <w:szCs w:val="24"/>
                      <w:lang w:val="lt-LT"/>
                    </w:rPr>
                    <w:t xml:space="preserve">Anykščių rajono savivaldybės administracija </w:t>
                  </w:r>
                  <w:r w:rsidR="00C33A46">
                    <w:rPr>
                      <w:rFonts w:ascii="Times New Roman" w:hAnsi="Times New Roman"/>
                      <w:szCs w:val="24"/>
                      <w:lang w:val="lt-LT"/>
                    </w:rPr>
                    <w:t xml:space="preserve">teikia išvadą, kad </w:t>
                  </w:r>
                  <w:r w:rsidR="00205570" w:rsidRPr="00205570">
                    <w:rPr>
                      <w:rFonts w:ascii="Times New Roman" w:hAnsi="Times New Roman"/>
                      <w:szCs w:val="24"/>
                      <w:lang w:val="lt-LT"/>
                    </w:rPr>
                    <w:t xml:space="preserve">pritaria </w:t>
                  </w:r>
                  <w:r w:rsidR="00C33A46">
                    <w:rPr>
                      <w:rFonts w:ascii="Times New Roman" w:hAnsi="Times New Roman"/>
                      <w:szCs w:val="24"/>
                      <w:lang w:val="lt-LT"/>
                    </w:rPr>
                    <w:t xml:space="preserve">Anykščių rajono savivaldybės tarybos </w:t>
                  </w:r>
                  <w:r w:rsidR="001B3CAB">
                    <w:rPr>
                      <w:rFonts w:ascii="Times New Roman" w:hAnsi="Times New Roman"/>
                      <w:szCs w:val="24"/>
                      <w:lang w:val="lt-LT"/>
                    </w:rPr>
                    <w:t>2024 m. kovo 19 d</w:t>
                  </w:r>
                  <w:r w:rsidR="001B3CAB" w:rsidRPr="001B3CAB">
                    <w:rPr>
                      <w:rFonts w:ascii="Times New Roman" w:hAnsi="Times New Roman"/>
                      <w:szCs w:val="24"/>
                      <w:lang w:val="lt-LT"/>
                    </w:rPr>
                    <w:t>.</w:t>
                  </w:r>
                  <w:r w:rsidR="0036158A" w:rsidRPr="001B3CAB">
                    <w:rPr>
                      <w:rFonts w:ascii="Times New Roman" w:hAnsi="Times New Roman"/>
                      <w:szCs w:val="24"/>
                      <w:lang w:val="lt-LT"/>
                    </w:rPr>
                    <w:t xml:space="preserve"> </w:t>
                  </w:r>
                  <w:r w:rsidR="00205570" w:rsidRPr="001B3CAB">
                    <w:rPr>
                      <w:rFonts w:ascii="Times New Roman" w:hAnsi="Times New Roman"/>
                      <w:szCs w:val="24"/>
                      <w:lang w:val="lt-LT"/>
                    </w:rPr>
                    <w:t>sprendimo projektui Nr. 1-T-</w:t>
                  </w:r>
                  <w:r w:rsidR="001B3CAB" w:rsidRPr="001B3CAB">
                    <w:rPr>
                      <w:rFonts w:ascii="Times New Roman" w:hAnsi="Times New Roman"/>
                      <w:szCs w:val="24"/>
                      <w:lang w:val="lt-LT"/>
                    </w:rPr>
                    <w:t>104</w:t>
                  </w:r>
                  <w:r w:rsidR="00205570" w:rsidRPr="001B3CAB">
                    <w:rPr>
                      <w:rFonts w:ascii="Times New Roman" w:hAnsi="Times New Roman"/>
                      <w:szCs w:val="24"/>
                      <w:lang w:val="lt-LT"/>
                    </w:rPr>
                    <w:t xml:space="preserve"> „</w:t>
                  </w:r>
                  <w:r w:rsidR="001B3CAB" w:rsidRPr="001B3CAB">
                    <w:rPr>
                      <w:rFonts w:ascii="Times New Roman" w:hAnsi="Times New Roman"/>
                      <w:color w:val="000000"/>
                      <w:szCs w:val="24"/>
                      <w:shd w:val="clear" w:color="auto" w:fill="FFFFFF"/>
                      <w:lang w:val="lt-LT"/>
                    </w:rPr>
                    <w:t>Dėl pritarimo Anykščių rajono savivaldybės kontrolės ir audito tarnybos 2023 metų metinių ataskaitų rinkiniui</w:t>
                  </w:r>
                  <w:r w:rsidR="00205570" w:rsidRPr="001B3CAB">
                    <w:rPr>
                      <w:rFonts w:ascii="Times New Roman" w:hAnsi="Times New Roman"/>
                      <w:color w:val="000000"/>
                      <w:szCs w:val="24"/>
                      <w:shd w:val="clear" w:color="auto" w:fill="FFFFFF"/>
                      <w:lang w:val="lt-LT"/>
                    </w:rPr>
                    <w:t>”.</w:t>
                  </w:r>
                </w:p>
                <w:p w14:paraId="58AFD3D4" w14:textId="1CC18E39" w:rsidR="00E26062" w:rsidRPr="00205570" w:rsidRDefault="00E26062" w:rsidP="00205570">
                  <w:pPr>
                    <w:spacing w:line="360" w:lineRule="auto"/>
                    <w:jc w:val="both"/>
                    <w:rPr>
                      <w:rFonts w:ascii="Times New Roman" w:hAnsi="Times New Roman"/>
                      <w:szCs w:val="24"/>
                      <w:lang w:val="lt-LT"/>
                    </w:rPr>
                  </w:pPr>
                  <w:r w:rsidRPr="00205570">
                    <w:rPr>
                      <w:rFonts w:ascii="Times New Roman" w:hAnsi="Times New Roman"/>
                      <w:szCs w:val="24"/>
                      <w:lang w:val="lt-LT"/>
                    </w:rPr>
                    <w:t xml:space="preserve"> </w:t>
                  </w:r>
                </w:p>
              </w:tc>
            </w:tr>
            <w:tr w:rsidR="00E26062" w:rsidRPr="00205570" w14:paraId="275B2D45" w14:textId="77777777" w:rsidTr="00E26062">
              <w:trPr>
                <w:trHeight w:val="819"/>
              </w:trPr>
              <w:tc>
                <w:tcPr>
                  <w:tcW w:w="9432" w:type="dxa"/>
                  <w:gridSpan w:val="3"/>
                </w:tcPr>
                <w:p w14:paraId="7AB5B12E" w14:textId="58440F94" w:rsidR="00E26062" w:rsidRPr="00205570" w:rsidRDefault="00E26062" w:rsidP="00205570">
                  <w:pPr>
                    <w:spacing w:line="360" w:lineRule="auto"/>
                    <w:jc w:val="both"/>
                    <w:rPr>
                      <w:rFonts w:ascii="Times New Roman" w:hAnsi="Times New Roman"/>
                      <w:szCs w:val="24"/>
                      <w:lang w:val="lt-LT"/>
                    </w:rPr>
                  </w:pPr>
                </w:p>
              </w:tc>
            </w:tr>
          </w:tbl>
          <w:p w14:paraId="6BE614F7" w14:textId="10D90F5C" w:rsidR="004E2AB9" w:rsidRPr="00205570" w:rsidRDefault="00F12828" w:rsidP="004E2A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4"/>
                <w:lang w:val="lt-LT" w:eastAsia="en-US"/>
              </w:rPr>
            </w:pPr>
            <w:r w:rsidRPr="00205570">
              <w:rPr>
                <w:rFonts w:ascii="Times New Roman" w:hAnsi="Times New Roman"/>
                <w:szCs w:val="24"/>
                <w:lang w:val="lt-LT" w:eastAsia="en-US"/>
              </w:rPr>
              <w:t>A</w:t>
            </w:r>
            <w:r w:rsidR="00BD4CB1" w:rsidRPr="00205570">
              <w:rPr>
                <w:rFonts w:ascii="Times New Roman" w:hAnsi="Times New Roman"/>
                <w:szCs w:val="24"/>
                <w:lang w:val="lt-LT" w:eastAsia="en-US"/>
              </w:rPr>
              <w:t>dministracijos direktor</w:t>
            </w:r>
            <w:r w:rsidRPr="00205570">
              <w:rPr>
                <w:rFonts w:ascii="Times New Roman" w:hAnsi="Times New Roman"/>
                <w:szCs w:val="24"/>
                <w:lang w:val="lt-LT" w:eastAsia="en-US"/>
              </w:rPr>
              <w:t>ė</w:t>
            </w:r>
            <w:r w:rsidR="00BD4CB1" w:rsidRPr="00205570">
              <w:rPr>
                <w:rFonts w:ascii="Times New Roman" w:hAnsi="Times New Roman"/>
                <w:szCs w:val="24"/>
                <w:lang w:val="lt-LT" w:eastAsia="en-US"/>
              </w:rPr>
              <w:t xml:space="preserve">                               </w:t>
            </w:r>
            <w:r w:rsidR="004E2AB9" w:rsidRPr="00205570">
              <w:rPr>
                <w:rFonts w:ascii="Times New Roman" w:hAnsi="Times New Roman"/>
                <w:szCs w:val="24"/>
                <w:lang w:val="lt-LT" w:eastAsia="en-US"/>
              </w:rPr>
              <w:t xml:space="preserve">                              </w:t>
            </w:r>
            <w:r w:rsidRPr="00205570">
              <w:rPr>
                <w:rFonts w:ascii="Times New Roman" w:hAnsi="Times New Roman"/>
                <w:szCs w:val="24"/>
                <w:lang w:val="lt-LT" w:eastAsia="en-US"/>
              </w:rPr>
              <w:t xml:space="preserve">                           </w:t>
            </w:r>
            <w:r w:rsidR="004E2AB9" w:rsidRPr="00205570">
              <w:rPr>
                <w:rFonts w:ascii="Times New Roman" w:hAnsi="Times New Roman"/>
                <w:szCs w:val="24"/>
                <w:lang w:val="lt-LT" w:eastAsia="en-US"/>
              </w:rPr>
              <w:t xml:space="preserve"> </w:t>
            </w:r>
            <w:r w:rsidRPr="00205570">
              <w:rPr>
                <w:rFonts w:ascii="Times New Roman" w:hAnsi="Times New Roman"/>
                <w:szCs w:val="24"/>
                <w:lang w:val="lt-LT" w:eastAsia="en-US"/>
              </w:rPr>
              <w:t>Jurgita Banienė</w:t>
            </w:r>
          </w:p>
          <w:p w14:paraId="77633E31" w14:textId="41AFCCB0" w:rsidR="00A21E1C" w:rsidRPr="00205570" w:rsidRDefault="00A21E1C" w:rsidP="009026BD">
            <w:pPr>
              <w:rPr>
                <w:b/>
                <w:szCs w:val="24"/>
                <w:lang w:val="lt-LT"/>
              </w:rPr>
            </w:pPr>
          </w:p>
        </w:tc>
      </w:tr>
      <w:tr w:rsidR="00F12828" w:rsidRPr="00205570" w14:paraId="55189078" w14:textId="77777777" w:rsidTr="00E26062">
        <w:tblPrEx>
          <w:tblBorders>
            <w:bottom w:val="none" w:sz="0" w:space="0" w:color="auto"/>
          </w:tblBorders>
        </w:tblPrEx>
        <w:trPr>
          <w:gridBefore w:val="1"/>
          <w:wBefore w:w="102" w:type="dxa"/>
          <w:trHeight w:val="4456"/>
        </w:trPr>
        <w:tc>
          <w:tcPr>
            <w:tcW w:w="9618" w:type="dxa"/>
            <w:gridSpan w:val="2"/>
          </w:tcPr>
          <w:p w14:paraId="02175B5C" w14:textId="77777777" w:rsidR="00F12828" w:rsidRPr="00205570" w:rsidRDefault="00F12828" w:rsidP="00E26062">
            <w:pPr>
              <w:rPr>
                <w:szCs w:val="24"/>
                <w:lang w:val="lt-LT"/>
              </w:rPr>
            </w:pPr>
          </w:p>
        </w:tc>
      </w:tr>
    </w:tbl>
    <w:p w14:paraId="5B8D102E" w14:textId="1DA5314E" w:rsidR="004B0071" w:rsidRPr="00205570" w:rsidRDefault="004B0071" w:rsidP="004B0071">
      <w:pPr>
        <w:spacing w:line="360" w:lineRule="auto"/>
        <w:ind w:right="170"/>
        <w:jc w:val="both"/>
        <w:rPr>
          <w:rFonts w:ascii="Times New Roman" w:hAnsi="Times New Roman"/>
          <w:szCs w:val="24"/>
          <w:lang w:val="lt-LT"/>
        </w:rPr>
      </w:pPr>
      <w:r w:rsidRPr="00205570">
        <w:rPr>
          <w:rFonts w:ascii="Times New Roman" w:hAnsi="Times New Roman"/>
          <w:szCs w:val="24"/>
          <w:lang w:val="lt-LT"/>
        </w:rPr>
        <w:t>Ieva Katinienė, tel. (</w:t>
      </w:r>
      <w:r w:rsidR="001B3CAB">
        <w:rPr>
          <w:rFonts w:ascii="Times New Roman" w:hAnsi="Times New Roman"/>
          <w:szCs w:val="24"/>
          <w:lang w:val="lt-LT"/>
        </w:rPr>
        <w:t>0</w:t>
      </w:r>
      <w:r w:rsidRPr="00205570">
        <w:rPr>
          <w:rFonts w:ascii="Times New Roman" w:hAnsi="Times New Roman"/>
          <w:szCs w:val="24"/>
          <w:lang w:val="lt-LT"/>
        </w:rPr>
        <w:t xml:space="preserve"> 381) 58 072, el. p. </w:t>
      </w:r>
      <w:hyperlink r:id="rId6" w:history="1">
        <w:r w:rsidRPr="00205570">
          <w:rPr>
            <w:rStyle w:val="Hipersaitas"/>
            <w:rFonts w:ascii="Times New Roman" w:hAnsi="Times New Roman"/>
            <w:szCs w:val="24"/>
            <w:lang w:val="lt-LT"/>
          </w:rPr>
          <w:t>ieva.katiniene@anyksciai.lt</w:t>
        </w:r>
      </w:hyperlink>
      <w:r w:rsidRPr="00205570">
        <w:rPr>
          <w:rFonts w:ascii="Times New Roman" w:hAnsi="Times New Roman"/>
          <w:szCs w:val="24"/>
          <w:lang w:val="lt-LT"/>
        </w:rPr>
        <w:t xml:space="preserve"> </w:t>
      </w:r>
    </w:p>
    <w:p w14:paraId="4DB2960B" w14:textId="77777777" w:rsidR="004B0071" w:rsidRPr="00205570" w:rsidRDefault="004B0071" w:rsidP="004B0071">
      <w:pPr>
        <w:rPr>
          <w:rFonts w:ascii="Times New Roman" w:hAnsi="Times New Roman"/>
          <w:szCs w:val="24"/>
          <w:lang w:val="lt-LT"/>
        </w:rPr>
      </w:pPr>
    </w:p>
    <w:p w14:paraId="52287862" w14:textId="77777777" w:rsidR="0023279D" w:rsidRPr="00205570" w:rsidRDefault="0023279D" w:rsidP="004B0071">
      <w:pPr>
        <w:ind w:left="-142" w:right="567"/>
        <w:rPr>
          <w:lang w:val="lt-LT"/>
        </w:rPr>
      </w:pPr>
    </w:p>
    <w:sectPr w:rsidR="0023279D" w:rsidRPr="00205570" w:rsidSect="0099031F"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891"/>
    <w:rsid w:val="000064CE"/>
    <w:rsid w:val="000E6C41"/>
    <w:rsid w:val="001B3CAB"/>
    <w:rsid w:val="001C4A3C"/>
    <w:rsid w:val="001E725B"/>
    <w:rsid w:val="00205570"/>
    <w:rsid w:val="0023279D"/>
    <w:rsid w:val="002E54C8"/>
    <w:rsid w:val="003317E6"/>
    <w:rsid w:val="0036158A"/>
    <w:rsid w:val="003947A5"/>
    <w:rsid w:val="003B5C1E"/>
    <w:rsid w:val="003E6505"/>
    <w:rsid w:val="00407BD6"/>
    <w:rsid w:val="00447752"/>
    <w:rsid w:val="004A2AAF"/>
    <w:rsid w:val="004B0071"/>
    <w:rsid w:val="004E2AB9"/>
    <w:rsid w:val="00505739"/>
    <w:rsid w:val="00520452"/>
    <w:rsid w:val="00582FEF"/>
    <w:rsid w:val="005A7F98"/>
    <w:rsid w:val="005B6535"/>
    <w:rsid w:val="006035B0"/>
    <w:rsid w:val="0062008C"/>
    <w:rsid w:val="00673C1C"/>
    <w:rsid w:val="006D612A"/>
    <w:rsid w:val="007D3623"/>
    <w:rsid w:val="007E7D82"/>
    <w:rsid w:val="00886D49"/>
    <w:rsid w:val="00891F90"/>
    <w:rsid w:val="008D7F62"/>
    <w:rsid w:val="008E1297"/>
    <w:rsid w:val="0099031F"/>
    <w:rsid w:val="009A72AC"/>
    <w:rsid w:val="009B4EA7"/>
    <w:rsid w:val="009C77D9"/>
    <w:rsid w:val="009E44F7"/>
    <w:rsid w:val="009E7891"/>
    <w:rsid w:val="00A21E1C"/>
    <w:rsid w:val="00A445F4"/>
    <w:rsid w:val="00A94C24"/>
    <w:rsid w:val="00B20D3F"/>
    <w:rsid w:val="00B566ED"/>
    <w:rsid w:val="00B61D24"/>
    <w:rsid w:val="00B6221A"/>
    <w:rsid w:val="00BD2993"/>
    <w:rsid w:val="00BD4CB1"/>
    <w:rsid w:val="00C33A46"/>
    <w:rsid w:val="00C76863"/>
    <w:rsid w:val="00C94B31"/>
    <w:rsid w:val="00CD1DDF"/>
    <w:rsid w:val="00D517A5"/>
    <w:rsid w:val="00DA5021"/>
    <w:rsid w:val="00DC168A"/>
    <w:rsid w:val="00E121F2"/>
    <w:rsid w:val="00E17A06"/>
    <w:rsid w:val="00E26062"/>
    <w:rsid w:val="00E95F84"/>
    <w:rsid w:val="00F12828"/>
    <w:rsid w:val="00F350BA"/>
    <w:rsid w:val="00F60B09"/>
    <w:rsid w:val="00FC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A7875"/>
  <w15:chartTrackingRefBased/>
  <w15:docId w15:val="{56DE570A-8E14-477C-BE9E-7FF5C3E47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21E1C"/>
    <w:pPr>
      <w:spacing w:after="0" w:line="240" w:lineRule="auto"/>
    </w:pPr>
    <w:rPr>
      <w:rFonts w:ascii="TimesLT" w:eastAsia="Times New Roman" w:hAnsi="TimesLT" w:cs="Times New Roman"/>
      <w:szCs w:val="20"/>
      <w:lang w:val="en-US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A21E1C"/>
    <w:rPr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21E1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21E1C"/>
    <w:rPr>
      <w:rFonts w:ascii="Segoe UI" w:eastAsia="Times New Roman" w:hAnsi="Segoe UI" w:cs="Segoe UI"/>
      <w:sz w:val="18"/>
      <w:szCs w:val="18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eva.katiniene@anyksciai.l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62C81-881B-4A85-9D24-79AA9F796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Darbas</dc:creator>
  <cp:keywords/>
  <dc:description/>
  <cp:lastModifiedBy>Arturas</cp:lastModifiedBy>
  <cp:revision>2</cp:revision>
  <dcterms:created xsi:type="dcterms:W3CDTF">2024-03-27T09:17:00Z</dcterms:created>
  <dcterms:modified xsi:type="dcterms:W3CDTF">2024-03-27T09:17:00Z</dcterms:modified>
</cp:coreProperties>
</file>